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6" w:rsidRPr="00097B4A" w:rsidRDefault="00443606" w:rsidP="00443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Дата: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21.05-23.05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.2020г.</w:t>
      </w:r>
    </w:p>
    <w:p w:rsidR="00443606" w:rsidRPr="00097B4A" w:rsidRDefault="00443606" w:rsidP="00443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1 года обучения 1.2.3 группы</w:t>
      </w:r>
    </w:p>
    <w:p w:rsidR="00443606" w:rsidRPr="00443606" w:rsidRDefault="00443606" w:rsidP="00443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Тема: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«Элементы музыкальной грамоты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вспомним, что музыка, как и люди, тоже не может быть одинакова по характеру, потому что она выражает разные чувства и настроения.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Послушаем три музыкальных произведения: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Песня «Чучело </w:t>
      </w:r>
      <w:proofErr w:type="spellStart"/>
      <w:r>
        <w:rPr>
          <w:color w:val="000000"/>
          <w:sz w:val="27"/>
          <w:szCs w:val="27"/>
        </w:rPr>
        <w:t>Мяучело</w:t>
      </w:r>
      <w:proofErr w:type="spellEnd"/>
      <w:r>
        <w:rPr>
          <w:color w:val="000000"/>
          <w:sz w:val="27"/>
          <w:szCs w:val="27"/>
        </w:rPr>
        <w:t>»</w:t>
      </w:r>
    </w:p>
    <w:p w:rsidR="00443606" w:rsidRDefault="0023621C" w:rsidP="00443606">
      <w:pPr>
        <w:pStyle w:val="a3"/>
        <w:rPr>
          <w:color w:val="000000"/>
          <w:sz w:val="27"/>
          <w:szCs w:val="27"/>
        </w:rPr>
      </w:pPr>
      <w:hyperlink r:id="rId4" w:history="1">
        <w:r w:rsidR="00443606" w:rsidRPr="00443606">
          <w:rPr>
            <w:rStyle w:val="a4"/>
            <w:sz w:val="27"/>
            <w:szCs w:val="27"/>
          </w:rPr>
          <w:t>https://cloud.mail.ru/public/52QZ/dZTy5ynCa</w:t>
        </w:r>
      </w:hyperlink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Песня «В каждом маленьком ребёнке»</w:t>
      </w:r>
    </w:p>
    <w:p w:rsidR="00443606" w:rsidRDefault="0023621C" w:rsidP="00443606">
      <w:pPr>
        <w:pStyle w:val="a3"/>
        <w:rPr>
          <w:color w:val="000000"/>
          <w:sz w:val="27"/>
          <w:szCs w:val="27"/>
        </w:rPr>
      </w:pPr>
      <w:hyperlink r:id="rId5" w:history="1">
        <w:r w:rsidR="00443606" w:rsidRPr="00443606">
          <w:rPr>
            <w:rStyle w:val="a4"/>
            <w:sz w:val="27"/>
            <w:szCs w:val="27"/>
          </w:rPr>
          <w:t>https://cloud.mail.ru/public/3fv4/2a9SDe62k</w:t>
        </w:r>
      </w:hyperlink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Песенка «Мамонтенка»</w:t>
      </w:r>
    </w:p>
    <w:p w:rsidR="00443606" w:rsidRDefault="0023621C" w:rsidP="00443606">
      <w:pPr>
        <w:pStyle w:val="a3"/>
        <w:rPr>
          <w:color w:val="000000"/>
          <w:sz w:val="27"/>
          <w:szCs w:val="27"/>
        </w:rPr>
      </w:pPr>
      <w:hyperlink r:id="rId6" w:history="1">
        <w:r w:rsidR="00443606" w:rsidRPr="00443606">
          <w:rPr>
            <w:rStyle w:val="a4"/>
            <w:sz w:val="27"/>
            <w:szCs w:val="27"/>
          </w:rPr>
          <w:t>https://cloud.mail.ru/public/5Dh2/YoaCy7G2q</w:t>
        </w:r>
      </w:hyperlink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Опишите, пожалуйста, какие эти произведения по характеру?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Спокойный, не веселый и не грустный.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Яркий, веселый, радостный, легкий, игривый….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Очень грустный, печальный, жалобный, унылый……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Какими словами мы говорим о характере музыки?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-Веселый, спокойный, грустный.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Когда вы описывали музыку, то возможно вы называли такие слова: быстрый, медленный, умеренный. Этими словами мы определяем темп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музыкального произведения, т. е. скорость исполнения музыки.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Сейчас прослушайте еще раз  произведения и определите у каждого у них темп.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1 – Умеренный.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 – Быстрый.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3 – Медленный.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Какими словами мы говорим о темпе музыки?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Быстрый, умеренный, медленный.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когда мама пела вам в детстве колыбельную, как она её пела ребята?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Тихо, нежно, спокойно.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праздничный марш может звучать тихо?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Нет.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как он звучит?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Громко.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«тихо» и «громко» определяют в музыке динамические оттенки, т. е. изменение громкости звучания при исполнении музыкального произведения.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звучит марш С. Прокофьева из цикла «Детская музыка»? </w:t>
      </w:r>
      <w:hyperlink r:id="rId7" w:history="1">
        <w:r w:rsidRPr="00443606">
          <w:rPr>
            <w:rStyle w:val="a4"/>
            <w:sz w:val="27"/>
            <w:szCs w:val="27"/>
          </w:rPr>
          <w:t>https://cloud.mail.ru/public/5bQg/2ydeyeEck</w:t>
        </w:r>
      </w:hyperlink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-Громко.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-Послушайте колыбельную «Спи моя радость усни». Как она звучит? </w:t>
      </w:r>
      <w:hyperlink r:id="rId8" w:history="1">
        <w:r w:rsidRPr="00443606">
          <w:rPr>
            <w:rStyle w:val="a4"/>
            <w:sz w:val="27"/>
            <w:szCs w:val="27"/>
          </w:rPr>
          <w:t>https://cloud.mail.ru/public/4DiQ/3awbXKFUQ</w:t>
        </w:r>
      </w:hyperlink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Тихо.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Какими словами мы определяем динамические оттенки?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Тихо, громко.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Творческое задание: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выберите любую игрушку и придумайте для этого героя танцевальный этюд, выражая движениями характер героя.</w:t>
      </w:r>
    </w:p>
    <w:p w:rsidR="00443606" w:rsidRDefault="00443606" w:rsidP="004436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Снимите ваш результат и присылайте на </w:t>
      </w:r>
      <w:proofErr w:type="spellStart"/>
      <w:r>
        <w:rPr>
          <w:color w:val="000000"/>
          <w:sz w:val="27"/>
          <w:szCs w:val="27"/>
        </w:rPr>
        <w:t>ватсап</w:t>
      </w:r>
      <w:proofErr w:type="spellEnd"/>
      <w:r>
        <w:rPr>
          <w:color w:val="000000"/>
          <w:sz w:val="27"/>
          <w:szCs w:val="27"/>
        </w:rPr>
        <w:t>.</w:t>
      </w:r>
    </w:p>
    <w:p w:rsidR="00443606" w:rsidRPr="00BA6B69" w:rsidRDefault="00443606" w:rsidP="00443606">
      <w:pPr>
        <w:pStyle w:val="a3"/>
        <w:rPr>
          <w:color w:val="FF0000"/>
          <w:sz w:val="27"/>
          <w:szCs w:val="27"/>
        </w:rPr>
      </w:pPr>
      <w:r w:rsidRPr="00BA6B69">
        <w:rPr>
          <w:color w:val="FF0000"/>
          <w:sz w:val="27"/>
          <w:szCs w:val="27"/>
        </w:rPr>
        <w:t>Не забывайте про технику безопасности. Подготовьте пространство для работы заранее.</w:t>
      </w:r>
    </w:p>
    <w:p w:rsidR="00443606" w:rsidRPr="00BA6B69" w:rsidRDefault="00443606" w:rsidP="00443606">
      <w:pPr>
        <w:pStyle w:val="a3"/>
        <w:rPr>
          <w:color w:val="00B050"/>
          <w:sz w:val="36"/>
          <w:szCs w:val="36"/>
        </w:rPr>
      </w:pPr>
      <w:r w:rsidRPr="00BA6B69">
        <w:rPr>
          <w:color w:val="00B050"/>
          <w:sz w:val="36"/>
          <w:szCs w:val="36"/>
        </w:rPr>
        <w:t>Желаю вам хорошего настроения и крепкого здоровья.</w:t>
      </w:r>
    </w:p>
    <w:p w:rsidR="00905D3A" w:rsidRDefault="00905D3A"/>
    <w:sectPr w:rsidR="00905D3A" w:rsidSect="0023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3606"/>
    <w:rsid w:val="0023621C"/>
    <w:rsid w:val="00443606"/>
    <w:rsid w:val="00905D3A"/>
    <w:rsid w:val="00BA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3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DiQ/3awbXKF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5bQg/2ydeyeE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Dh2/YoaCy7G2q" TargetMode="External"/><Relationship Id="rId5" Type="http://schemas.openxmlformats.org/officeDocument/2006/relationships/hyperlink" Target="https://cloud.mail.ru/public/3fv4/2a9SDe62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52QZ/dZTy5yn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2020-05-20T04:03:00Z</dcterms:created>
  <dcterms:modified xsi:type="dcterms:W3CDTF">2020-05-20T04:20:00Z</dcterms:modified>
</cp:coreProperties>
</file>