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9E" w:rsidRDefault="00E8389E" w:rsidP="00E83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объединение  «Маска»</w:t>
      </w:r>
    </w:p>
    <w:p w:rsidR="00E8389E" w:rsidRDefault="00E8389E" w:rsidP="00E83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sz w:val="28"/>
          <w:szCs w:val="28"/>
        </w:rPr>
        <w:t>Игуменова Ю.Г</w:t>
      </w:r>
    </w:p>
    <w:p w:rsidR="00E8389E" w:rsidRDefault="00E8389E" w:rsidP="00E83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с 2</w:t>
      </w:r>
      <w:r w:rsidR="001653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.05.20г. по </w:t>
      </w:r>
      <w:r w:rsidR="0016535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.05.20г.</w:t>
      </w:r>
    </w:p>
    <w:p w:rsidR="00E8389E" w:rsidRDefault="00E8389E" w:rsidP="00E83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обучения: 1группа</w:t>
      </w:r>
    </w:p>
    <w:p w:rsidR="00E8389E" w:rsidRDefault="00E8389E" w:rsidP="00E838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Урок-закрепление</w:t>
      </w:r>
    </w:p>
    <w:p w:rsidR="00E8389E" w:rsidRDefault="00E8389E" w:rsidP="00E8389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8389E" w:rsidRDefault="00E8389E" w:rsidP="00E838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89E" w:rsidRDefault="00E8389E" w:rsidP="00E83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Выполнить работу, сфотографировать или снять на видео  и отправить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sz w:val="28"/>
          <w:szCs w:val="28"/>
        </w:rPr>
        <w:t>. Тел. 89516101439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Тип урока: </w:t>
      </w:r>
      <w:r>
        <w:rPr>
          <w:b/>
          <w:bCs/>
          <w:color w:val="000000"/>
          <w:sz w:val="32"/>
          <w:szCs w:val="32"/>
        </w:rPr>
        <w:t>урок-закрепление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формирование ценностного отношения обучающихся к совместной познавательно-игровой деятельности, по определению и применению моральных и этических норм поведения в театре.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знакомство с театром, как с видом искусства; расширение представления детей об особенностях театральных профессий; отрабатывать выразительность, дикцию.       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развитие возможностей воспитания в разнообразных видах сценической деятельности, желание импровизировать (артистических способностей), проявлять творческую инициативу; формирование потребностей к творчеству, развитие связной речи, воспитывать любовь и интерес к театральной деятельности; воспитывать культуру поведения, как исполнителя, так и зрителя.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Планируемые результаты (УУД):</w:t>
      </w:r>
    </w:p>
    <w:p w:rsidR="00E8389E" w:rsidRDefault="00E8389E" w:rsidP="00E83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Предметные результаты:</w:t>
      </w:r>
    </w:p>
    <w:p w:rsidR="00E8389E" w:rsidRDefault="00E8389E" w:rsidP="00E83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знать правила поведения в театре в смоделированных жизненных ситуациях.</w:t>
      </w:r>
    </w:p>
    <w:p w:rsidR="00E8389E" w:rsidRDefault="00E8389E" w:rsidP="00E83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Познавательные</w:t>
      </w:r>
    </w:p>
    <w:p w:rsidR="00E8389E" w:rsidRDefault="00E8389E" w:rsidP="00E838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Строить речевое высказывание в устной форме;</w:t>
      </w:r>
    </w:p>
    <w:p w:rsidR="00E8389E" w:rsidRDefault="00E8389E" w:rsidP="00E838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строить речевое рассуждение, включающее установление причинно-следственных связей;</w:t>
      </w:r>
    </w:p>
    <w:p w:rsidR="00E8389E" w:rsidRPr="00E8389E" w:rsidRDefault="00E8389E" w:rsidP="00E838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осуществлять анализ, обобщение.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u w:val="single"/>
        </w:rPr>
        <w:t>Регулятивные</w:t>
      </w:r>
    </w:p>
    <w:p w:rsidR="00E8389E" w:rsidRDefault="00E8389E" w:rsidP="00E83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принимать и сохранять учебную задачу;</w:t>
      </w:r>
    </w:p>
    <w:p w:rsidR="00E8389E" w:rsidRDefault="00E8389E" w:rsidP="00E83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планировать свои действия в соответствии с поставленной задачей и условиями её реализации;                                                  </w:t>
      </w:r>
    </w:p>
    <w:p w:rsidR="00E8389E" w:rsidRDefault="00E8389E" w:rsidP="00E83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вносить необходимые коррективы в действие после его завершения на основе его оценки и учёта характера, сделанных ошибок;</w:t>
      </w:r>
    </w:p>
    <w:p w:rsidR="00E8389E" w:rsidRDefault="00E8389E" w:rsidP="00E83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проявлять познавательную инициативу в учебном сотрудничестве.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  </w:t>
      </w:r>
      <w:r>
        <w:rPr>
          <w:rFonts w:ascii="Arial" w:hAnsi="Arial" w:cs="Arial"/>
          <w:color w:val="000000"/>
          <w:u w:val="single"/>
        </w:rPr>
        <w:t> </w:t>
      </w:r>
      <w:r>
        <w:rPr>
          <w:color w:val="000000"/>
          <w:sz w:val="27"/>
          <w:szCs w:val="27"/>
          <w:u w:val="single"/>
        </w:rPr>
        <w:t>Коммуникативные  </w:t>
      </w:r>
    </w:p>
    <w:p w:rsidR="00E8389E" w:rsidRDefault="00E8389E" w:rsidP="00E8389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договариваться и приходить к общему решению в совместной деятельности;</w:t>
      </w:r>
    </w:p>
    <w:p w:rsidR="00E8389E" w:rsidRDefault="00E8389E" w:rsidP="00E8389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формулировать собственное мнение и позицию;</w:t>
      </w:r>
    </w:p>
    <w:p w:rsidR="00E8389E" w:rsidRDefault="00E8389E" w:rsidP="00E8389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использовать речь для регуляции своего действия;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Личностные:</w:t>
      </w:r>
    </w:p>
    <w:p w:rsidR="00E8389E" w:rsidRDefault="00E8389E" w:rsidP="00E838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знание основных моральных норм и ориентация на их выполнение;</w:t>
      </w:r>
    </w:p>
    <w:p w:rsidR="00E8389E" w:rsidRDefault="00E8389E" w:rsidP="00E838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устойчивое следование в поведении моральным нормам и этическим требованиям;</w:t>
      </w:r>
    </w:p>
    <w:p w:rsidR="00E8389E" w:rsidRDefault="00E8389E" w:rsidP="00E838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ориентация в нравственном содержании и смысле поступков как собственных, так и окружающих людей;</w:t>
      </w:r>
    </w:p>
    <w:p w:rsidR="00E8389E" w:rsidRDefault="00E8389E" w:rsidP="00E8389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широкая мотивационная основа учебной деятельности, включающая социальные, учебно-познавательные и внешние  мотивы.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компьютер;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проектор;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интерактивная доска;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аудиозаписи мелодий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презентация</w:t>
      </w:r>
    </w:p>
    <w:p w:rsidR="00E8389E" w:rsidRDefault="00E8389E" w:rsidP="00E8389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апартаменты для постановки выступления  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Этапы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Педагогическая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деятельность учителя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Учебно</w:t>
      </w:r>
      <w:proofErr w:type="spellEnd"/>
      <w:r>
        <w:rPr>
          <w:b/>
          <w:bCs/>
          <w:color w:val="000000"/>
          <w:sz w:val="27"/>
          <w:szCs w:val="27"/>
        </w:rPr>
        <w:t xml:space="preserve"> познавательная деятельность учащихся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Мотивация к  деятельности  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Добрый день, ребята! Сегодня я шла в школу с отличным настроением. Как вы думаете, почему?</w:t>
      </w:r>
      <w:r>
        <w:rPr>
          <w:color w:val="000000"/>
          <w:sz w:val="27"/>
          <w:szCs w:val="27"/>
        </w:rPr>
        <w:br/>
        <w:t xml:space="preserve">  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занятие ….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Слушают, настраиваются и отвечают на вопрос 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Самоопределение деятельности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Сегодня я поведу вас в волшебный мир. Но, чтобы попасть в этот мир, надо открыть дверь. Представьте, как может выглядеть дверь в волшебный мир. А куда ведёт эта дверь, вы сможете узнать, послушав внимательно одно прекрасное стихотворение!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(звучит аудиозапись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«В театре»)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 чём это стихотворение? Что же хотел показать автор?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Определите тему нашего занятия.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Слушают аудиозапись, рассуждают и высказывают свои мнения, определяют тему занятия.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Проблемное объяснение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Тема занятия сегодня: «Мир театра»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такое театр, для чего нужен?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Театр - слово греческое и в буквальном переводе означает "зрелище, смотрю". Наиболее общее определение могло бы звучать так: театр - вид искусства, в </w:t>
      </w:r>
      <w:r>
        <w:rPr>
          <w:color w:val="000000"/>
          <w:sz w:val="27"/>
          <w:szCs w:val="27"/>
        </w:rPr>
        <w:lastRenderedPageBreak/>
        <w:t>котором соединены различные направления, например, литература, музыка, хореография, вокал, изобразительное искусство и другие.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сегодня мы попробуем приобщиться  к театральному искусству и пробовать себя в качестве актёров.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color w:val="000000"/>
          <w:sz w:val="27"/>
          <w:szCs w:val="27"/>
        </w:rPr>
        <w:t>Существуют множество видов театра, внимание на экран.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Драматический театр - в этом театре ставятся пьесы по произведениям писателей.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сатиры - ставят спектакли, высмеивающие пороки и недостатки людей.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Кукольный театр - играют куклы, которыми управляют актеры-кукловоды.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юного зрителя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тавятся постановки для детей.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зверей </w:t>
      </w:r>
      <w:proofErr w:type="gramStart"/>
      <w:r>
        <w:rPr>
          <w:color w:val="000000"/>
          <w:sz w:val="27"/>
          <w:szCs w:val="27"/>
        </w:rPr>
        <w:t>–р</w:t>
      </w:r>
      <w:proofErr w:type="gramEnd"/>
      <w:r>
        <w:rPr>
          <w:color w:val="000000"/>
          <w:sz w:val="27"/>
          <w:szCs w:val="27"/>
        </w:rPr>
        <w:t>оли в спектакле исполняют звери-кошки, собаки, и даже слоны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теней – кукол не видно, видны только их тени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пантомимы-Актеры создают художественный образ пластикой человеческого тела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без использования слов.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Театр оперы и балета - В этом театре актеры поют и танцуют. А музыку к этим спектаклям пишут композиторы.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что должны уметь актеры?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Чтобы стать настоящим артистом нужно уметь многое делать: владеть мимикой, жестами ясно произносить текст, пластично двигаться.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Вот и мы сейчас, как настоящие актеры, будем читать по ролям произведения, с которыми познакомились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года.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Рассуждают, отвечают на вопросы, высказывают свои мнения!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Слушают и отвечают на вопросы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Готовятся к чтению по ролям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перевоплощаются в свою роль 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Фиксирование полученных знаний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сейчас я предлагаю вам поиграть в игру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Я прочту </w:t>
      </w:r>
      <w:proofErr w:type="gramStart"/>
      <w:r>
        <w:rPr>
          <w:color w:val="000000"/>
          <w:sz w:val="27"/>
          <w:szCs w:val="27"/>
        </w:rPr>
        <w:t>стихотворение про облака</w:t>
      </w:r>
      <w:proofErr w:type="gramEnd"/>
      <w:r>
        <w:rPr>
          <w:color w:val="000000"/>
          <w:sz w:val="27"/>
          <w:szCs w:val="27"/>
        </w:rPr>
        <w:t>. А вы изобразите, пожалуйста, на лице настроение каждого облака. Упражнение будем выполнять с закрытыми глазами. (Упражнение на развитие мимики)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 небу плыли облака,</w:t>
      </w:r>
      <w:r>
        <w:rPr>
          <w:color w:val="000000"/>
          <w:sz w:val="27"/>
          <w:szCs w:val="27"/>
        </w:rPr>
        <w:br/>
        <w:t>И я на них смотрела.</w:t>
      </w:r>
      <w:r>
        <w:rPr>
          <w:color w:val="000000"/>
          <w:sz w:val="27"/>
          <w:szCs w:val="27"/>
        </w:rPr>
        <w:br/>
        <w:t>И два похожих облака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айти я захотела.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Вот облачко веселое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меется надо мной.</w:t>
      </w:r>
      <w:r>
        <w:rPr>
          <w:color w:val="000000"/>
          <w:sz w:val="27"/>
          <w:szCs w:val="27"/>
        </w:rPr>
        <w:br/>
        <w:t>Зачем ты щуришь глазки так?</w:t>
      </w:r>
      <w:r>
        <w:rPr>
          <w:color w:val="000000"/>
          <w:sz w:val="27"/>
          <w:szCs w:val="27"/>
        </w:rPr>
        <w:br/>
        <w:t>Какой же ты смешной!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вот другое облачко</w:t>
      </w:r>
      <w:proofErr w:type="gramStart"/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асстроилось всерьез:</w:t>
      </w:r>
      <w:r>
        <w:rPr>
          <w:color w:val="000000"/>
          <w:sz w:val="27"/>
          <w:szCs w:val="27"/>
        </w:rPr>
        <w:br/>
        <w:t>Его от мамы ветерок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друг далеко унес.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вдруг по небу грозное</w:t>
      </w:r>
      <w:r>
        <w:rPr>
          <w:color w:val="000000"/>
          <w:sz w:val="27"/>
          <w:szCs w:val="27"/>
        </w:rPr>
        <w:br/>
        <w:t>Страшилище летит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кулаком громадным</w:t>
      </w:r>
      <w:r>
        <w:rPr>
          <w:color w:val="000000"/>
          <w:sz w:val="27"/>
          <w:szCs w:val="27"/>
        </w:rPr>
        <w:br/>
        <w:t>Сердито мне грозит.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А маленькое облачко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ад озером плывет.</w:t>
      </w:r>
      <w:r>
        <w:rPr>
          <w:color w:val="000000"/>
          <w:sz w:val="27"/>
          <w:szCs w:val="27"/>
        </w:rPr>
        <w:br/>
        <w:t>И удивленно облачко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риоткрывает рот.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Хорошо  у вас получилось. Какие по настроению были облака? Веселое, сердитое, грустное, удивленное.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8389E" w:rsidRP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E8389E">
        <w:rPr>
          <w:i/>
          <w:color w:val="000000"/>
          <w:sz w:val="27"/>
          <w:szCs w:val="27"/>
        </w:rPr>
        <w:t>Выполняют задание</w:t>
      </w:r>
    </w:p>
    <w:p w:rsidR="00E8389E" w:rsidRP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E8389E">
        <w:rPr>
          <w:i/>
          <w:color w:val="000000"/>
          <w:sz w:val="27"/>
          <w:szCs w:val="27"/>
        </w:rPr>
        <w:t>Рефлексия деятельности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Сегодня я открыла  вам дверь в волшебный мир театра.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Мы познали, только часть тайн волшебного мира театра, на самом деле еще много предстоит узнать о нём, а вот узнать  или пройти мимо, каждый человек решает сам.</w:t>
      </w:r>
    </w:p>
    <w:p w:rsidR="00E8389E" w:rsidRDefault="00E8389E" w:rsidP="00E83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конце выступления актеров, зрители дарят овации, аплодисменты, так? Давайте же похлопаем себе за хорошую проделанную работу!</w:t>
      </w:r>
    </w:p>
    <w:p w:rsidR="00D156B6" w:rsidRDefault="00D156B6"/>
    <w:sectPr w:rsidR="00D156B6" w:rsidSect="00D1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0B7"/>
    <w:multiLevelType w:val="multilevel"/>
    <w:tmpl w:val="8276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55498"/>
    <w:multiLevelType w:val="multilevel"/>
    <w:tmpl w:val="3AE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76137"/>
    <w:multiLevelType w:val="multilevel"/>
    <w:tmpl w:val="ACBC2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06C0A"/>
    <w:multiLevelType w:val="multilevel"/>
    <w:tmpl w:val="1C9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64189"/>
    <w:multiLevelType w:val="multilevel"/>
    <w:tmpl w:val="AA7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05CEF"/>
    <w:multiLevelType w:val="multilevel"/>
    <w:tmpl w:val="2A0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C5BC4"/>
    <w:multiLevelType w:val="multilevel"/>
    <w:tmpl w:val="E784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B5DA4"/>
    <w:multiLevelType w:val="multilevel"/>
    <w:tmpl w:val="605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389E"/>
    <w:rsid w:val="00165352"/>
    <w:rsid w:val="00A727CB"/>
    <w:rsid w:val="00D156B6"/>
    <w:rsid w:val="00E8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4</cp:revision>
  <dcterms:created xsi:type="dcterms:W3CDTF">2020-05-25T15:07:00Z</dcterms:created>
  <dcterms:modified xsi:type="dcterms:W3CDTF">2020-05-25T15:18:00Z</dcterms:modified>
</cp:coreProperties>
</file>