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22" w:rsidRPr="000A4C5B" w:rsidRDefault="008F6981" w:rsidP="00315F22">
      <w:pPr>
        <w:spacing w:line="360" w:lineRule="auto"/>
        <w:ind w:firstLine="709"/>
        <w:contextualSpacing/>
        <w:mirrorIndent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</w:t>
      </w:r>
      <w:r w:rsidR="00315F22">
        <w:rPr>
          <w:rFonts w:ascii="Times New Roman" w:hAnsi="Times New Roman" w:cs="Times New Roman"/>
        </w:rPr>
        <w:t>.05</w:t>
      </w:r>
      <w:bookmarkStart w:id="0" w:name="_GoBack"/>
      <w:bookmarkEnd w:id="0"/>
      <w:r>
        <w:rPr>
          <w:rFonts w:ascii="Times New Roman" w:hAnsi="Times New Roman" w:cs="Times New Roman"/>
        </w:rPr>
        <w:t>.2020-13</w:t>
      </w:r>
      <w:r w:rsidR="00315F22">
        <w:rPr>
          <w:rFonts w:ascii="Times New Roman" w:hAnsi="Times New Roman" w:cs="Times New Roman"/>
        </w:rPr>
        <w:t>.05.2020</w:t>
      </w:r>
      <w:r w:rsidR="00315F22" w:rsidRPr="000A4C5B">
        <w:rPr>
          <w:rFonts w:ascii="Times New Roman" w:hAnsi="Times New Roman" w:cs="Times New Roman"/>
        </w:rPr>
        <w:t>г.</w:t>
      </w:r>
    </w:p>
    <w:p w:rsidR="00315F22" w:rsidRPr="00315F22" w:rsidRDefault="00315F22" w:rsidP="00315F22">
      <w:pPr>
        <w:spacing w:line="360" w:lineRule="auto"/>
        <w:ind w:firstLine="709"/>
        <w:contextualSpacing/>
        <w:mirrorIndents/>
        <w:jc w:val="right"/>
        <w:rPr>
          <w:rFonts w:ascii="Times New Roman" w:hAnsi="Times New Roman" w:cs="Times New Roman"/>
        </w:rPr>
      </w:pPr>
      <w:r w:rsidRPr="000A4C5B">
        <w:rPr>
          <w:rFonts w:ascii="Times New Roman" w:hAnsi="Times New Roman" w:cs="Times New Roman"/>
        </w:rPr>
        <w:t>1,2,3 группы 1-го года обучения</w:t>
      </w:r>
    </w:p>
    <w:p w:rsidR="008F6981" w:rsidRDefault="00315F22" w:rsidP="00315F2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5F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Практическая </w:t>
      </w:r>
      <w:r w:rsidR="008F69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работа по теме: «Принципы гражданского права. </w:t>
      </w:r>
    </w:p>
    <w:p w:rsidR="00315F22" w:rsidRDefault="008F6981" w:rsidP="00315F2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Особенности уголовного процесса</w:t>
      </w:r>
      <w:r w:rsidR="00315F22" w:rsidRPr="00315F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8F6981" w:rsidRPr="008F6981" w:rsidRDefault="008F6981" w:rsidP="008F698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F698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Гражданский процесс</w:t>
      </w:r>
    </w:p>
    <w:p w:rsidR="008F6981" w:rsidRPr="008F6981" w:rsidRDefault="008F6981" w:rsidP="008F69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6981">
        <w:rPr>
          <w:rFonts w:ascii="Times New Roman" w:hAnsi="Times New Roman" w:cs="Times New Roman"/>
          <w:sz w:val="24"/>
          <w:szCs w:val="24"/>
        </w:rPr>
        <w:t>Гражда́нский</w:t>
      </w:r>
      <w:proofErr w:type="spellEnd"/>
      <w:proofErr w:type="gramEnd"/>
      <w:r w:rsidRPr="008F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81">
        <w:rPr>
          <w:rFonts w:ascii="Times New Roman" w:hAnsi="Times New Roman" w:cs="Times New Roman"/>
          <w:sz w:val="24"/>
          <w:szCs w:val="24"/>
        </w:rPr>
        <w:t>проце́сс</w:t>
      </w:r>
      <w:proofErr w:type="spellEnd"/>
      <w:r w:rsidRPr="008F69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6981">
        <w:rPr>
          <w:rFonts w:ascii="Times New Roman" w:hAnsi="Times New Roman" w:cs="Times New Roman"/>
          <w:sz w:val="24"/>
          <w:szCs w:val="24"/>
        </w:rPr>
        <w:t>гражда́нское</w:t>
      </w:r>
      <w:proofErr w:type="spellEnd"/>
      <w:r w:rsidRPr="008F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981">
        <w:rPr>
          <w:rFonts w:ascii="Times New Roman" w:hAnsi="Times New Roman" w:cs="Times New Roman"/>
          <w:sz w:val="24"/>
          <w:szCs w:val="24"/>
        </w:rPr>
        <w:t>судопроизво́дство</w:t>
      </w:r>
      <w:proofErr w:type="spellEnd"/>
      <w:r w:rsidRPr="008F6981">
        <w:rPr>
          <w:rFonts w:ascii="Times New Roman" w:hAnsi="Times New Roman" w:cs="Times New Roman"/>
          <w:sz w:val="24"/>
          <w:szCs w:val="24"/>
        </w:rPr>
        <w:t>) — урегулированная </w:t>
      </w:r>
      <w:hyperlink r:id="rId5" w:tooltip="Норма права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нормами</w:t>
        </w:r>
      </w:hyperlink>
      <w:r w:rsidRPr="008F6981">
        <w:rPr>
          <w:rFonts w:ascii="Times New Roman" w:hAnsi="Times New Roman" w:cs="Times New Roman"/>
          <w:sz w:val="24"/>
          <w:szCs w:val="24"/>
        </w:rPr>
        <w:t> </w:t>
      </w:r>
      <w:hyperlink r:id="rId6" w:tooltip="Гражданское процессуальное право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гражданского процессуального права</w:t>
        </w:r>
      </w:hyperlink>
      <w:r w:rsidRPr="008F6981">
        <w:rPr>
          <w:rFonts w:ascii="Times New Roman" w:hAnsi="Times New Roman" w:cs="Times New Roman"/>
          <w:sz w:val="24"/>
          <w:szCs w:val="24"/>
        </w:rPr>
        <w:t> деятельность </w:t>
      </w:r>
      <w:hyperlink r:id="rId7" w:tooltip="Суд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суда</w:t>
        </w:r>
      </w:hyperlink>
      <w:r w:rsidRPr="008F6981">
        <w:rPr>
          <w:rFonts w:ascii="Times New Roman" w:hAnsi="Times New Roman" w:cs="Times New Roman"/>
          <w:sz w:val="24"/>
          <w:szCs w:val="24"/>
        </w:rPr>
        <w:t>, лиц, участвующих в </w:t>
      </w:r>
      <w:hyperlink r:id="rId8" w:tooltip="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деле</w:t>
        </w:r>
      </w:hyperlink>
      <w:r w:rsidRPr="008F6981">
        <w:rPr>
          <w:rFonts w:ascii="Times New Roman" w:hAnsi="Times New Roman" w:cs="Times New Roman"/>
          <w:sz w:val="24"/>
          <w:szCs w:val="24"/>
        </w:rPr>
        <w:t>, и других участников судебного производства, связанная с рассмотрением и разрешением по существу </w:t>
      </w:r>
      <w:hyperlink r:id="rId9" w:tooltip="Гражданское дело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гражданских дел</w:t>
        </w:r>
      </w:hyperlink>
      <w:r w:rsidRPr="008F6981">
        <w:rPr>
          <w:rFonts w:ascii="Times New Roman" w:hAnsi="Times New Roman" w:cs="Times New Roman"/>
          <w:sz w:val="24"/>
          <w:szCs w:val="24"/>
        </w:rPr>
        <w:t>, а также деятельность </w:t>
      </w:r>
      <w:hyperlink r:id="rId10" w:tooltip="Исполнительное производство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органов принудительного исполнения</w:t>
        </w:r>
      </w:hyperlink>
      <w:r w:rsidRPr="008F6981">
        <w:rPr>
          <w:rFonts w:ascii="Times New Roman" w:hAnsi="Times New Roman" w:cs="Times New Roman"/>
          <w:sz w:val="24"/>
          <w:szCs w:val="24"/>
        </w:rPr>
        <w:t> судебных актов, принятых в результате такого рассмотрения и разрешения.</w:t>
      </w:r>
    </w:p>
    <w:p w:rsidR="008F6981" w:rsidRPr="008F6981" w:rsidRDefault="008F6981" w:rsidP="008F69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В </w:t>
      </w:r>
      <w:hyperlink r:id="rId11" w:tooltip="Россия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Российской Федерации</w:t>
        </w:r>
      </w:hyperlink>
      <w:r w:rsidRPr="008F6981">
        <w:rPr>
          <w:rFonts w:ascii="Times New Roman" w:hAnsi="Times New Roman" w:cs="Times New Roman"/>
          <w:sz w:val="24"/>
          <w:szCs w:val="24"/>
        </w:rPr>
        <w:t> в порядке гражданского судопроизводства </w:t>
      </w:r>
      <w:hyperlink r:id="rId12" w:tooltip="Гражданское дело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гражданские дела</w:t>
        </w:r>
      </w:hyperlink>
      <w:r w:rsidRPr="008F6981">
        <w:rPr>
          <w:rFonts w:ascii="Times New Roman" w:hAnsi="Times New Roman" w:cs="Times New Roman"/>
          <w:sz w:val="24"/>
          <w:szCs w:val="24"/>
        </w:rPr>
        <w:t> рассматриваются в </w:t>
      </w:r>
      <w:hyperlink r:id="rId13" w:anchor="%D0%A1%D1%83%D0%B4%D1%8B_%D0%BE%D0%B1%D1%89%D0%B5%D0%B9_%D1%8E%D1%80%D0%B8%D1%81%D0%B4%D0%B8%D0%BA%D1%86%D0%B8%D0%B8" w:tooltip="Судебная система Российской Федерации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судах общей юрисдикции</w:t>
        </w:r>
      </w:hyperlink>
      <w:r w:rsidRPr="008F6981">
        <w:rPr>
          <w:rFonts w:ascii="Times New Roman" w:hAnsi="Times New Roman" w:cs="Times New Roman"/>
          <w:sz w:val="24"/>
          <w:szCs w:val="24"/>
        </w:rPr>
        <w:t> в соответствии с </w:t>
      </w:r>
      <w:hyperlink r:id="rId14" w:tooltip="Норма права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нормами</w:t>
        </w:r>
      </w:hyperlink>
      <w:r w:rsidRPr="008F6981">
        <w:rPr>
          <w:rFonts w:ascii="Times New Roman" w:hAnsi="Times New Roman" w:cs="Times New Roman"/>
          <w:sz w:val="24"/>
          <w:szCs w:val="24"/>
        </w:rPr>
        <w:t> </w:t>
      </w:r>
      <w:hyperlink r:id="rId15" w:tooltip="Гражданское процессуальное право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Гражданского процессуального права</w:t>
        </w:r>
      </w:hyperlink>
      <w:r w:rsidRPr="008F6981">
        <w:rPr>
          <w:rFonts w:ascii="Times New Roman" w:hAnsi="Times New Roman" w:cs="Times New Roman"/>
          <w:sz w:val="24"/>
          <w:szCs w:val="24"/>
        </w:rPr>
        <w:t>.</w:t>
      </w:r>
    </w:p>
    <w:p w:rsidR="008F6981" w:rsidRPr="008F6981" w:rsidRDefault="008F6981" w:rsidP="008F69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981">
        <w:rPr>
          <w:rFonts w:ascii="Times New Roman" w:hAnsi="Times New Roman" w:cs="Times New Roman"/>
          <w:sz w:val="24"/>
          <w:szCs w:val="24"/>
          <w:u w:val="single"/>
        </w:rPr>
        <w:t>Принципы гражданского судопроизводства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осуществления правосудия только судом;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сочетания единоличного и коллегиального начал в рассмотрении и разрешении гражданских дел;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независимости судей и их подчинения только закону;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законности;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осуществления правосудия на началах равенства перед законом и судом, а также принцип равноправия;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гласности судебного разбирательства;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национального языка судопроизводства;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доступности судебной власти и оказания бесплатной юридической помощи для отдельных категорий населения;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диспозитивности;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состязательности;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судебной или юридической истины;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формального процессуального равенства сторон;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устности судебного разбирательства;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непосредственности исследования доказательств;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непрерывности судебного разбирательства;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применения аналогии закона или права;</w:t>
      </w:r>
    </w:p>
    <w:p w:rsidR="008F6981" w:rsidRP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правовой определенности;</w:t>
      </w:r>
    </w:p>
    <w:p w:rsidR="008F6981" w:rsidRDefault="008F6981" w:rsidP="008F6981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принцип разумного срока гражданского судопроизводства.</w:t>
      </w:r>
    </w:p>
    <w:p w:rsidR="008F6981" w:rsidRDefault="008F6981" w:rsidP="008F698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6981" w:rsidRDefault="008F6981" w:rsidP="008F698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6981" w:rsidRDefault="008F6981" w:rsidP="008F698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6981" w:rsidRDefault="008F6981" w:rsidP="008F698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6981" w:rsidRDefault="008F6981" w:rsidP="008F698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6981" w:rsidRDefault="008F6981" w:rsidP="008F698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6981" w:rsidRDefault="008F6981" w:rsidP="008F698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6981" w:rsidRPr="008F6981" w:rsidRDefault="008F6981" w:rsidP="008F6981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Уголовный процесс</w:t>
      </w:r>
    </w:p>
    <w:p w:rsidR="008F6981" w:rsidRPr="008F6981" w:rsidRDefault="008F6981" w:rsidP="008F69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Уголовно-процессуальное право — отрасль права, регулирующая деятельность органов суда, прокуратуры, следствия и дознания по возбуждению, расследованию и разрешению </w:t>
      </w:r>
      <w:hyperlink r:id="rId16" w:tooltip="Уголовное дело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уголовных дел</w:t>
        </w:r>
      </w:hyperlink>
      <w:r w:rsidRPr="008F6981">
        <w:rPr>
          <w:rFonts w:ascii="Times New Roman" w:hAnsi="Times New Roman" w:cs="Times New Roman"/>
          <w:sz w:val="24"/>
          <w:szCs w:val="24"/>
        </w:rPr>
        <w:t>.</w:t>
      </w:r>
    </w:p>
    <w:p w:rsidR="008F6981" w:rsidRPr="008F6981" w:rsidRDefault="008F6981" w:rsidP="008F69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981">
        <w:rPr>
          <w:rFonts w:ascii="Times New Roman" w:hAnsi="Times New Roman" w:cs="Times New Roman"/>
          <w:sz w:val="24"/>
          <w:szCs w:val="24"/>
        </w:rPr>
        <w:t>Уголовный процесс — это регламентированная законом деятельность суда, прокурора, следователя, органа дознания, дознавателя и других участников уголовного судопроизводства, включающая в себя проверку сообщений о преступлениях, предварительное расследование, судебное рассмотрение и разрешение уголовных дел, исполнение решений суда, которые предназначены для защиты прав и законных интересов потерпевших от преступлений, а также прав и законных интересов, подвергаемых уголовному преследованию лиц, с тем, чтобы исключить</w:t>
      </w:r>
      <w:proofErr w:type="gramEnd"/>
      <w:r w:rsidRPr="008F6981">
        <w:rPr>
          <w:rFonts w:ascii="Times New Roman" w:hAnsi="Times New Roman" w:cs="Times New Roman"/>
          <w:sz w:val="24"/>
          <w:szCs w:val="24"/>
        </w:rPr>
        <w:t xml:space="preserve"> незаконное ограничение их прав и свобод, что призвано обеспечивать надлежащее применение норм уголовного акта.</w:t>
      </w:r>
    </w:p>
    <w:p w:rsidR="008F6981" w:rsidRPr="008F6981" w:rsidRDefault="008F6981" w:rsidP="008F69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Нормы уголовно-процессуального права регулируют </w:t>
      </w:r>
      <w:hyperlink r:id="rId17" w:tooltip="Общественные отношения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общественные отношения</w:t>
        </w:r>
      </w:hyperlink>
      <w:r w:rsidRPr="008F6981">
        <w:rPr>
          <w:rFonts w:ascii="Times New Roman" w:hAnsi="Times New Roman" w:cs="Times New Roman"/>
          <w:sz w:val="24"/>
          <w:szCs w:val="24"/>
        </w:rPr>
        <w:t> в сфере </w:t>
      </w:r>
      <w:hyperlink r:id="rId18" w:tooltip="Уголовный процесс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уголовного судопроизводства</w:t>
        </w:r>
      </w:hyperlink>
      <w:r w:rsidRPr="008F6981">
        <w:rPr>
          <w:rFonts w:ascii="Times New Roman" w:hAnsi="Times New Roman" w:cs="Times New Roman"/>
          <w:sz w:val="24"/>
          <w:szCs w:val="24"/>
        </w:rPr>
        <w:t> (уголовно-процессуальные </w:t>
      </w:r>
      <w:hyperlink r:id="rId19" w:tooltip="Правоотношения" w:history="1">
        <w:r w:rsidRPr="008F69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правоотношения</w:t>
        </w:r>
      </w:hyperlink>
      <w:r w:rsidRPr="008F6981">
        <w:rPr>
          <w:rFonts w:ascii="Times New Roman" w:hAnsi="Times New Roman" w:cs="Times New Roman"/>
          <w:sz w:val="24"/>
          <w:szCs w:val="24"/>
        </w:rPr>
        <w:t> — общественные правоотношения), возникающие между государственными органами и должностными лицами, между должностными лицами и между государственными органами (должностными лицами) и гражданами.</w:t>
      </w:r>
    </w:p>
    <w:p w:rsidR="008F6981" w:rsidRPr="008F6981" w:rsidRDefault="008F6981" w:rsidP="008F69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>В соответствии с назначением уголовного судопроизводства, которое отражено в ст. 6 УПК РФ, уголовно-процессуальное право преследует целью защиту прав и законных интересов граждан и организаций, потерпевших от преступлений.</w:t>
      </w:r>
    </w:p>
    <w:p w:rsidR="008F6981" w:rsidRPr="008F6981" w:rsidRDefault="008F6981" w:rsidP="008F69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981">
        <w:rPr>
          <w:rFonts w:ascii="Times New Roman" w:hAnsi="Times New Roman" w:cs="Times New Roman"/>
          <w:sz w:val="24"/>
          <w:szCs w:val="24"/>
        </w:rPr>
        <w:t xml:space="preserve">Процессуальная деятельность: </w:t>
      </w:r>
      <w:proofErr w:type="gramStart"/>
      <w:r w:rsidRPr="008F6981">
        <w:rPr>
          <w:rFonts w:ascii="Times New Roman" w:hAnsi="Times New Roman" w:cs="Times New Roman"/>
          <w:sz w:val="24"/>
          <w:szCs w:val="24"/>
        </w:rPr>
        <w:t>Во-первых</w:t>
      </w:r>
      <w:proofErr w:type="gramEnd"/>
      <w:r w:rsidRPr="008F6981">
        <w:rPr>
          <w:rFonts w:ascii="Times New Roman" w:hAnsi="Times New Roman" w:cs="Times New Roman"/>
          <w:sz w:val="24"/>
          <w:szCs w:val="24"/>
        </w:rPr>
        <w:t xml:space="preserve"> основана на принципе состязательности и равноправия сторон. Конечной целью проводящейся в Российской Федерации судебной реформы является переход к состязательному типу процесса. УПК РФ провозглашает состязательность, принципом уголовного судопроизводства, обращая внимание, что функции обвинения, защиты и разрешения уголовного дела отделены друг от друга и не могут быть возложены на один и тот же орган или одно </w:t>
      </w:r>
      <w:proofErr w:type="gramStart"/>
      <w:r w:rsidRPr="008F6981">
        <w:rPr>
          <w:rFonts w:ascii="Times New Roman" w:hAnsi="Times New Roman" w:cs="Times New Roman"/>
          <w:sz w:val="24"/>
          <w:szCs w:val="24"/>
        </w:rPr>
        <w:t>и то</w:t>
      </w:r>
      <w:proofErr w:type="gramEnd"/>
      <w:r w:rsidRPr="008F6981">
        <w:rPr>
          <w:rFonts w:ascii="Times New Roman" w:hAnsi="Times New Roman" w:cs="Times New Roman"/>
          <w:sz w:val="24"/>
          <w:szCs w:val="24"/>
        </w:rPr>
        <w:t xml:space="preserve"> же должностное лицо. Стороны обвинения и защиты равноправны перед судом (ст. 15 УПК). Содержание состязательности как принципа уголовного судопроизводства состоит в наличии равноправных сторон в процессе, начиная со стадии предварительного расследования, и разделении функций уголовного преследования, защиты и юстиции между стороной обвинения, стороной защиты и судом. Законодателем последовательно проводится мысль, что принцип состязательности действует на всех стадиях уголовного процесса. Это полностью совпадает с позицией Конституционного Суда РФ. Во-вторых, уголовный процесс в настоящее время ставит своей целью защиту прав и законных интересов лиц и организаций, потерпевших от преступлений, а также защиту личности от незаконного и необоснованного обвинения, осуждения, ограничения её прав и свобод.</w:t>
      </w:r>
    </w:p>
    <w:p w:rsidR="00315F22" w:rsidRPr="00315F22" w:rsidRDefault="00315F22" w:rsidP="008F6981">
      <w:pPr>
        <w:pStyle w:val="a4"/>
        <w:shd w:val="clear" w:color="auto" w:fill="FFFFFF"/>
        <w:spacing w:before="120" w:beforeAutospacing="0" w:after="0" w:afterAutospacing="0" w:line="360" w:lineRule="auto"/>
        <w:ind w:firstLine="709"/>
        <w:contextualSpacing/>
        <w:jc w:val="both"/>
      </w:pPr>
    </w:p>
    <w:sectPr w:rsidR="00315F22" w:rsidRPr="00315F22" w:rsidSect="00AE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D6E"/>
    <w:multiLevelType w:val="hybridMultilevel"/>
    <w:tmpl w:val="B8F0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737D5"/>
    <w:multiLevelType w:val="multilevel"/>
    <w:tmpl w:val="2CD4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E7E18"/>
    <w:multiLevelType w:val="hybridMultilevel"/>
    <w:tmpl w:val="8A3A65C4"/>
    <w:lvl w:ilvl="0" w:tplc="A886C9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F1742"/>
    <w:multiLevelType w:val="multilevel"/>
    <w:tmpl w:val="EDBC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15F22"/>
    <w:rsid w:val="001518E2"/>
    <w:rsid w:val="00220BBE"/>
    <w:rsid w:val="00315F22"/>
    <w:rsid w:val="008F6981"/>
    <w:rsid w:val="00AE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7B"/>
  </w:style>
  <w:style w:type="paragraph" w:styleId="2">
    <w:name w:val="heading 2"/>
    <w:basedOn w:val="a"/>
    <w:link w:val="20"/>
    <w:uiPriority w:val="9"/>
    <w:qFormat/>
    <w:rsid w:val="00220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20B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0B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220BBE"/>
  </w:style>
  <w:style w:type="character" w:customStyle="1" w:styleId="mw-editsection">
    <w:name w:val="mw-editsection"/>
    <w:basedOn w:val="a0"/>
    <w:rsid w:val="00220BBE"/>
  </w:style>
  <w:style w:type="character" w:customStyle="1" w:styleId="mw-editsection-bracket">
    <w:name w:val="mw-editsection-bracket"/>
    <w:basedOn w:val="a0"/>
    <w:rsid w:val="00220BBE"/>
  </w:style>
  <w:style w:type="character" w:customStyle="1" w:styleId="mw-editsection-divider">
    <w:name w:val="mw-editsection-divider"/>
    <w:basedOn w:val="a0"/>
    <w:rsid w:val="00220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0%D0%B6%D0%B4%D0%B0%D0%BD%D1%81%D0%BA%D0%BE%D0%B5_%D0%B4%D0%B5%D0%BB%D0%BE" TargetMode="External"/><Relationship Id="rId13" Type="http://schemas.openxmlformats.org/officeDocument/2006/relationships/hyperlink" Target="https://ru.wikipedia.org/wiki/%D0%A1%D1%83%D0%B4%D0%B5%D0%B1%D0%BD%D0%B0%D1%8F_%D1%81%D0%B8%D1%81%D1%82%D0%B5%D0%BC%D0%B0_%D0%A0%D0%BE%D1%81%D1%81%D0%B8%D0%B9%D1%81%D0%BA%D0%BE%D0%B9_%D0%A4%D0%B5%D0%B4%D0%B5%D1%80%D0%B0%D1%86%D0%B8%D0%B8" TargetMode="External"/><Relationship Id="rId18" Type="http://schemas.openxmlformats.org/officeDocument/2006/relationships/hyperlink" Target="https://ru.wikipedia.org/wiki/%D0%A3%D0%B3%D0%BE%D0%BB%D0%BE%D0%B2%D0%BD%D1%8B%D0%B9_%D0%BF%D1%80%D0%BE%D1%86%D0%B5%D1%81%D1%8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1%D1%83%D0%B4" TargetMode="External"/><Relationship Id="rId12" Type="http://schemas.openxmlformats.org/officeDocument/2006/relationships/hyperlink" Target="https://ru.wikipedia.org/wiki/%D0%93%D1%80%D0%B0%D0%B6%D0%B4%D0%B0%D0%BD%D1%81%D0%BA%D0%BE%D0%B5_%D0%B4%D0%B5%D0%BB%D0%BE" TargetMode="External"/><Relationship Id="rId17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0%B3%D0%BE%D0%BB%D0%BE%D0%B2%D0%BD%D0%BE%D0%B5_%D0%B4%D0%B5%D0%BB%D0%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0%D0%B6%D0%B4%D0%B0%D0%BD%D1%81%D0%BA%D0%BE%D0%B5_%D0%BF%D1%80%D0%BE%D1%86%D0%B5%D1%81%D1%81%D1%83%D0%B0%D0%BB%D1%8C%D0%BD%D0%BE%D0%B5_%D0%BF%D1%80%D0%B0%D0%B2%D0%BE" TargetMode="External"/><Relationship Id="rId11" Type="http://schemas.openxmlformats.org/officeDocument/2006/relationships/hyperlink" Target="https://ru.wikipedia.org/wiki/%D0%A0%D0%BE%D1%81%D1%81%D0%B8%D1%8F" TargetMode="External"/><Relationship Id="rId5" Type="http://schemas.openxmlformats.org/officeDocument/2006/relationships/hyperlink" Target="https://ru.wikipedia.org/wiki/%D0%9D%D0%BE%D1%80%D0%BC%D0%B0_%D0%BF%D1%80%D0%B0%D0%B2%D0%B0" TargetMode="External"/><Relationship Id="rId15" Type="http://schemas.openxmlformats.org/officeDocument/2006/relationships/hyperlink" Target="https://ru.wikipedia.org/wiki/%D0%93%D1%80%D0%B0%D0%B6%D0%B4%D0%B0%D0%BD%D1%81%D0%BA%D0%BE%D0%B5_%D0%BF%D1%80%D0%BE%D1%86%D0%B5%D1%81%D1%81%D1%83%D0%B0%D0%BB%D1%8C%D0%BD%D0%BE%D0%B5_%D0%BF%D1%80%D0%B0%D0%B2%D0%BE" TargetMode="External"/><Relationship Id="rId10" Type="http://schemas.openxmlformats.org/officeDocument/2006/relationships/hyperlink" Target="https://ru.wikipedia.org/wiki/%D0%98%D1%81%D0%BF%D0%BE%D0%BB%D0%BD%D0%B8%D1%82%D0%B5%D0%BB%D1%8C%D0%BD%D0%BE%D0%B5_%D0%BF%D1%80%D0%BE%D0%B8%D0%B7%D0%B2%D0%BE%D0%B4%D1%81%D1%82%D0%B2%D0%BE" TargetMode="External"/><Relationship Id="rId19" Type="http://schemas.openxmlformats.org/officeDocument/2006/relationships/hyperlink" Target="https://ru.wikipedia.org/wiki/%D0%9F%D1%80%D0%B0%D0%B2%D0%BE%D0%BE%D1%82%D0%BD%D0%BE%D1%88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1%80%D0%B0%D0%B6%D0%B4%D0%B0%D0%BD%D1%81%D0%BA%D0%BE%D0%B5_%D0%B4%D0%B5%D0%BB%D0%BE" TargetMode="External"/><Relationship Id="rId14" Type="http://schemas.openxmlformats.org/officeDocument/2006/relationships/hyperlink" Target="https://ru.wikipedia.org/wiki/%D0%9D%D0%BE%D1%80%D0%BC%D0%B0_%D0%BF%D1%80%D0%B0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1069</Words>
  <Characters>6095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322</cp:lastModifiedBy>
  <cp:revision>6</cp:revision>
  <dcterms:created xsi:type="dcterms:W3CDTF">2020-05-05T03:23:00Z</dcterms:created>
  <dcterms:modified xsi:type="dcterms:W3CDTF">2020-05-13T03:11:00Z</dcterms:modified>
</cp:coreProperties>
</file>