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06" w:rsidRPr="002726CF" w:rsidRDefault="00387006" w:rsidP="003870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</w:t>
      </w:r>
      <w:r w:rsidRPr="00387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387006" w:rsidRPr="002726CF" w:rsidRDefault="00387006" w:rsidP="003870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7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387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387006" w:rsidRPr="00387006" w:rsidRDefault="00387006" w:rsidP="00387006">
      <w:pPr>
        <w:rPr>
          <w:rFonts w:ascii="Times New Roman" w:hAnsi="Times New Roman" w:cs="Times New Roman"/>
          <w:sz w:val="24"/>
          <w:szCs w:val="24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387006">
        <w:rPr>
          <w:rFonts w:ascii="Times New Roman" w:hAnsi="Times New Roman" w:cs="Times New Roman"/>
          <w:sz w:val="24"/>
          <w:szCs w:val="24"/>
        </w:rPr>
        <w:t xml:space="preserve"> </w:t>
      </w:r>
      <w:r w:rsidRPr="00E018D9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E018D9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E018D9">
        <w:rPr>
          <w:rFonts w:ascii="Times New Roman" w:hAnsi="Times New Roman" w:cs="Times New Roman"/>
          <w:sz w:val="24"/>
          <w:szCs w:val="24"/>
        </w:rPr>
        <w:t xml:space="preserve"> «Маленькая Баба- Яга»</w:t>
      </w:r>
      <w:r>
        <w:rPr>
          <w:rFonts w:ascii="Times New Roman" w:hAnsi="Times New Roman" w:cs="Times New Roman"/>
          <w:sz w:val="24"/>
          <w:szCs w:val="24"/>
        </w:rPr>
        <w:t xml:space="preserve">.Прочитать с детьми . </w:t>
      </w:r>
    </w:p>
    <w:p w:rsidR="00387006" w:rsidRDefault="00387006" w:rsidP="00387006">
      <w:r>
        <w:rPr>
          <w:noProof/>
          <w:lang w:eastAsia="ru-RU"/>
        </w:rPr>
        <w:drawing>
          <wp:inline distT="0" distB="0" distL="0" distR="0">
            <wp:extent cx="4828372" cy="7403335"/>
            <wp:effectExtent l="19050" t="0" r="0" b="0"/>
            <wp:docPr id="1" name="Рисунок 1" descr="C:\Documents and Settings\Admin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136" cy="740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15" w:rsidRDefault="00963F15"/>
    <w:sectPr w:rsidR="00963F1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7006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87006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2020-05-12T07:52:00Z</dcterms:created>
  <dcterms:modified xsi:type="dcterms:W3CDTF">2020-05-12T07:56:00Z</dcterms:modified>
</cp:coreProperties>
</file>